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F9" w:rsidRPr="00C533F9" w:rsidRDefault="00C533F9" w:rsidP="00C533F9">
      <w:pPr>
        <w:tabs>
          <w:tab w:val="center" w:pos="6797"/>
          <w:tab w:val="center" w:pos="10994"/>
        </w:tabs>
        <w:ind w:right="0"/>
        <w:jc w:val="center"/>
        <w:rPr>
          <w:rFonts w:ascii="Arial" w:hAnsi="Arial" w:cs="Arial"/>
          <w:sz w:val="40"/>
          <w:szCs w:val="40"/>
          <w:u w:val="none"/>
        </w:rPr>
      </w:pPr>
      <w:r w:rsidRPr="00C533F9">
        <w:rPr>
          <w:rFonts w:ascii="Arial" w:hAnsi="Arial" w:cs="Arial"/>
          <w:sz w:val="40"/>
          <w:szCs w:val="40"/>
        </w:rPr>
        <w:t>Zusammenstellung der Übertrittsmöglichkeiten</w:t>
      </w:r>
      <w:r w:rsidR="00B76BB1">
        <w:rPr>
          <w:rFonts w:ascii="Arial" w:hAnsi="Arial" w:cs="Arial"/>
          <w:sz w:val="40"/>
          <w:szCs w:val="40"/>
        </w:rPr>
        <w:t xml:space="preserve"> </w:t>
      </w:r>
      <w:r w:rsidR="00B76BB1" w:rsidRPr="00B76BB1">
        <w:rPr>
          <w:rFonts w:ascii="Arial" w:hAnsi="Arial" w:cs="Arial"/>
          <w:sz w:val="20"/>
          <w:szCs w:val="20"/>
        </w:rPr>
        <w:t>(Stand 7/25)</w:t>
      </w:r>
    </w:p>
    <w:p w:rsidR="00C533F9" w:rsidRPr="00C533F9" w:rsidRDefault="00C533F9" w:rsidP="00C533F9">
      <w:pPr>
        <w:tabs>
          <w:tab w:val="center" w:pos="6797"/>
          <w:tab w:val="center" w:pos="10994"/>
        </w:tabs>
        <w:ind w:right="0"/>
        <w:jc w:val="left"/>
        <w:rPr>
          <w:rFonts w:ascii="Arial" w:hAnsi="Arial" w:cs="Arial"/>
          <w:sz w:val="24"/>
          <w:u w:val="none"/>
        </w:rPr>
      </w:pPr>
    </w:p>
    <w:tbl>
      <w:tblPr>
        <w:tblStyle w:val="Tabellenraster"/>
        <w:tblW w:w="14622" w:type="dxa"/>
        <w:tblLook w:val="04A0" w:firstRow="1" w:lastRow="0" w:firstColumn="1" w:lastColumn="0" w:noHBand="0" w:noVBand="1"/>
      </w:tblPr>
      <w:tblGrid>
        <w:gridCol w:w="2547"/>
        <w:gridCol w:w="4025"/>
        <w:gridCol w:w="4025"/>
        <w:gridCol w:w="4025"/>
      </w:tblGrid>
      <w:tr w:rsidR="00C533F9" w:rsidRPr="00C533F9" w:rsidTr="00F85ECF">
        <w:tc>
          <w:tcPr>
            <w:tcW w:w="2547" w:type="dxa"/>
          </w:tcPr>
          <w:p w:rsidR="00C533F9" w:rsidRPr="00C533F9" w:rsidRDefault="00C533F9" w:rsidP="00C533F9">
            <w:pPr>
              <w:tabs>
                <w:tab w:val="center" w:pos="6797"/>
                <w:tab w:val="center" w:pos="10994"/>
              </w:tabs>
              <w:spacing w:before="240" w:after="240"/>
              <w:ind w:right="0"/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C533F9">
              <w:rPr>
                <w:rFonts w:ascii="Arial" w:hAnsi="Arial" w:cs="Arial"/>
                <w:sz w:val="28"/>
                <w:szCs w:val="28"/>
                <w:u w:val="none"/>
              </w:rPr>
              <w:t>Schülerjahrgang</w:t>
            </w:r>
          </w:p>
        </w:tc>
        <w:tc>
          <w:tcPr>
            <w:tcW w:w="4025" w:type="dxa"/>
          </w:tcPr>
          <w:p w:rsidR="00C533F9" w:rsidRPr="00C533F9" w:rsidRDefault="00C533F9" w:rsidP="00C533F9">
            <w:pPr>
              <w:tabs>
                <w:tab w:val="center" w:pos="6797"/>
                <w:tab w:val="center" w:pos="10994"/>
              </w:tabs>
              <w:spacing w:before="240" w:after="240"/>
              <w:ind w:right="0"/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C533F9">
              <w:rPr>
                <w:rFonts w:ascii="Arial" w:hAnsi="Arial" w:cs="Arial"/>
                <w:sz w:val="28"/>
                <w:szCs w:val="28"/>
                <w:u w:val="none"/>
              </w:rPr>
              <w:t>Gymnasium</w:t>
            </w:r>
          </w:p>
        </w:tc>
        <w:tc>
          <w:tcPr>
            <w:tcW w:w="4025" w:type="dxa"/>
          </w:tcPr>
          <w:p w:rsidR="00C533F9" w:rsidRPr="00C533F9" w:rsidRDefault="005107F7" w:rsidP="00C533F9">
            <w:pPr>
              <w:tabs>
                <w:tab w:val="center" w:pos="6797"/>
                <w:tab w:val="center" w:pos="10994"/>
              </w:tabs>
              <w:spacing w:before="240" w:after="240"/>
              <w:ind w:right="0"/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Realschule</w:t>
            </w:r>
          </w:p>
        </w:tc>
        <w:tc>
          <w:tcPr>
            <w:tcW w:w="4025" w:type="dxa"/>
          </w:tcPr>
          <w:p w:rsidR="00C533F9" w:rsidRPr="00C533F9" w:rsidRDefault="005107F7" w:rsidP="005107F7">
            <w:pPr>
              <w:tabs>
                <w:tab w:val="center" w:pos="6797"/>
                <w:tab w:val="center" w:pos="10994"/>
              </w:tabs>
              <w:spacing w:before="240" w:after="240"/>
              <w:ind w:right="0"/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 xml:space="preserve">Wirtschaftsschule </w:t>
            </w:r>
          </w:p>
        </w:tc>
      </w:tr>
      <w:tr w:rsidR="00C533F9" w:rsidRPr="00C533F9" w:rsidTr="00172FBD">
        <w:trPr>
          <w:trHeight w:val="454"/>
        </w:trPr>
        <w:tc>
          <w:tcPr>
            <w:tcW w:w="2547" w:type="dxa"/>
          </w:tcPr>
          <w:p w:rsidR="00C533F9" w:rsidRPr="00172FBD" w:rsidRDefault="00C533F9" w:rsidP="00C533F9">
            <w:pPr>
              <w:tabs>
                <w:tab w:val="center" w:pos="6797"/>
                <w:tab w:val="center" w:pos="10994"/>
              </w:tabs>
              <w:spacing w:before="240"/>
              <w:ind w:right="0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2075" w:type="dxa"/>
            <w:gridSpan w:val="3"/>
          </w:tcPr>
          <w:p w:rsidR="00C533F9" w:rsidRPr="00172FBD" w:rsidRDefault="00C533F9" w:rsidP="00C533F9">
            <w:pPr>
              <w:tabs>
                <w:tab w:val="center" w:pos="6797"/>
                <w:tab w:val="center" w:pos="10994"/>
              </w:tabs>
              <w:spacing w:before="240"/>
              <w:ind w:right="0"/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172FBD">
              <w:rPr>
                <w:rFonts w:ascii="Arial" w:hAnsi="Arial" w:cs="Arial"/>
                <w:sz w:val="20"/>
                <w:szCs w:val="20"/>
                <w:u w:val="none"/>
              </w:rPr>
              <w:t>Notenvoraussetzungen (Ø = Durchschnittsnote)</w:t>
            </w:r>
            <w:r w:rsidR="00B67CA5" w:rsidRPr="00172FBD">
              <w:rPr>
                <w:rFonts w:ascii="Arial" w:hAnsi="Arial" w:cs="Arial"/>
                <w:sz w:val="20"/>
                <w:szCs w:val="20"/>
                <w:u w:val="none"/>
              </w:rPr>
              <w:t xml:space="preserve"> / PU = Probeunterricht</w:t>
            </w:r>
          </w:p>
        </w:tc>
      </w:tr>
      <w:tr w:rsidR="00C533F9" w:rsidRPr="00C533F9" w:rsidTr="00F85ECF">
        <w:tc>
          <w:tcPr>
            <w:tcW w:w="2547" w:type="dxa"/>
          </w:tcPr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ab/>
            </w: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nach der 4. Kl. GS </w:t>
            </w:r>
          </w:p>
          <w:p w:rsidR="00C533F9" w:rsidRPr="00172FBD" w:rsidRDefault="00C533F9" w:rsidP="00C533F9">
            <w:pPr>
              <w:tabs>
                <w:tab w:val="left" w:pos="1152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025" w:type="dxa"/>
          </w:tcPr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Übertrittszeugnis </w:t>
            </w:r>
          </w:p>
          <w:p w:rsidR="00C533F9" w:rsidRPr="00172FBD" w:rsidRDefault="00C533F9" w:rsidP="00663870">
            <w:pPr>
              <w:spacing w:after="0"/>
              <w:ind w:right="0" w:firstLine="72"/>
              <w:jc w:val="left"/>
              <w:rPr>
                <w:rFonts w:ascii="Arial" w:hAnsi="Arial" w:cs="Arial"/>
                <w:sz w:val="22"/>
              </w:rPr>
            </w:pPr>
          </w:p>
          <w:p w:rsidR="00C533F9" w:rsidRPr="00172FBD" w:rsidRDefault="00C533F9" w:rsidP="00663870">
            <w:pPr>
              <w:pStyle w:val="Listenabsatz"/>
              <w:numPr>
                <w:ilvl w:val="0"/>
                <w:numId w:val="4"/>
              </w:numPr>
              <w:spacing w:after="0"/>
              <w:ind w:right="0"/>
              <w:jc w:val="left"/>
              <w:rPr>
                <w:rFonts w:ascii="Arial" w:hAnsi="Arial" w:cs="Arial"/>
                <w:sz w:val="22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Ø D, M, HSU bis 2,33  </w:t>
            </w:r>
          </w:p>
          <w:p w:rsidR="00C533F9" w:rsidRPr="00172FBD" w:rsidRDefault="00663870" w:rsidP="00663870">
            <w:pPr>
              <w:spacing w:after="103"/>
              <w:ind w:left="360"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 ohne Einschränkung </w:t>
            </w:r>
            <w:r w:rsidR="00C533F9" w:rsidRPr="00172FBD">
              <w:rPr>
                <w:rFonts w:ascii="Arial" w:hAnsi="Arial" w:cs="Arial"/>
                <w:sz w:val="22"/>
                <w:u w:val="none"/>
              </w:rPr>
              <w:t xml:space="preserve">möglich </w:t>
            </w:r>
          </w:p>
          <w:p w:rsidR="00C533F9" w:rsidRPr="00172FBD" w:rsidRDefault="00C533F9" w:rsidP="00663870">
            <w:pPr>
              <w:spacing w:after="110"/>
              <w:ind w:right="0" w:firstLine="72"/>
              <w:jc w:val="left"/>
              <w:rPr>
                <w:rFonts w:ascii="Arial" w:hAnsi="Arial" w:cs="Arial"/>
                <w:sz w:val="22"/>
              </w:rPr>
            </w:pPr>
          </w:p>
          <w:p w:rsidR="00C533F9" w:rsidRPr="00172FBD" w:rsidRDefault="00C533F9" w:rsidP="00663870">
            <w:pPr>
              <w:pStyle w:val="Listenabsatz"/>
              <w:numPr>
                <w:ilvl w:val="0"/>
                <w:numId w:val="4"/>
              </w:numPr>
              <w:spacing w:after="0"/>
              <w:ind w:right="0"/>
              <w:jc w:val="left"/>
              <w:rPr>
                <w:rFonts w:ascii="Arial" w:hAnsi="Arial" w:cs="Arial"/>
                <w:sz w:val="22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Ø D, M, HSU &gt; 2,33 </w:t>
            </w:r>
            <w:r w:rsidRPr="00172FBD">
              <w:rPr>
                <w:sz w:val="22"/>
                <w:u w:val="none"/>
              </w:rPr>
              <w:sym w:font="Wingdings" w:char="F0F0"/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 PU  </w:t>
            </w:r>
          </w:p>
          <w:p w:rsidR="00F85ECF" w:rsidRPr="00172FBD" w:rsidRDefault="00C533F9" w:rsidP="00663870">
            <w:pPr>
              <w:pStyle w:val="Listenabsatz"/>
              <w:spacing w:after="112"/>
              <w:ind w:left="360"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PU D/M 3/4 oder 4/3 oder besser</w:t>
            </w:r>
          </w:p>
          <w:p w:rsidR="00C533F9" w:rsidRPr="00172FBD" w:rsidRDefault="00C533F9" w:rsidP="00DB0010">
            <w:pPr>
              <w:pStyle w:val="Listenabsatz"/>
              <w:numPr>
                <w:ilvl w:val="1"/>
                <w:numId w:val="4"/>
              </w:numPr>
              <w:spacing w:after="112"/>
              <w:ind w:right="0"/>
              <w:jc w:val="left"/>
              <w:rPr>
                <w:rFonts w:ascii="Arial" w:hAnsi="Arial" w:cs="Arial"/>
                <w:sz w:val="22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bestanden </w:t>
            </w:r>
          </w:p>
          <w:p w:rsidR="00C533F9" w:rsidRPr="00172FBD" w:rsidRDefault="00C533F9" w:rsidP="008342EE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PU D/M 4/4 </w:t>
            </w:r>
            <w:r w:rsidR="008342EE" w:rsidRPr="00172FBD">
              <w:rPr>
                <w:rFonts w:ascii="Arial" w:hAnsi="Arial" w:cs="Arial"/>
                <w:sz w:val="22"/>
                <w:u w:val="none"/>
              </w:rPr>
              <w:sym w:font="Wingdings" w:char="F0F0"/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Elternentscheidung</w:t>
            </w:r>
          </w:p>
          <w:p w:rsidR="00F72B63" w:rsidRPr="00172FBD" w:rsidRDefault="00F72B63" w:rsidP="008342EE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025" w:type="dxa"/>
          </w:tcPr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Übertrittszeugnis </w:t>
            </w: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 </w:t>
            </w:r>
          </w:p>
          <w:p w:rsidR="00C533F9" w:rsidRPr="00172FBD" w:rsidRDefault="00C533F9" w:rsidP="00663870">
            <w:pPr>
              <w:pStyle w:val="Listenabsatz"/>
              <w:numPr>
                <w:ilvl w:val="0"/>
                <w:numId w:val="3"/>
              </w:num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Ø D, M, HSU bis 2,66 </w:t>
            </w:r>
          </w:p>
          <w:p w:rsidR="00C533F9" w:rsidRPr="00172FBD" w:rsidRDefault="00C533F9" w:rsidP="00663870">
            <w:pPr>
              <w:spacing w:after="103"/>
              <w:ind w:left="360"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 ohne Einschränkung möglich </w:t>
            </w:r>
          </w:p>
          <w:p w:rsidR="00C533F9" w:rsidRPr="00172FBD" w:rsidRDefault="00C533F9" w:rsidP="00663870">
            <w:pPr>
              <w:spacing w:after="110"/>
              <w:ind w:right="0" w:firstLine="72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663870" w:rsidRPr="00172FBD" w:rsidRDefault="00663870" w:rsidP="00663870">
            <w:pPr>
              <w:pStyle w:val="Listenabsatz"/>
              <w:numPr>
                <w:ilvl w:val="0"/>
                <w:numId w:val="3"/>
              </w:num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Ø D, M, HSU &gt; 2,33 </w:t>
            </w:r>
            <w:r w:rsidRPr="00172FBD">
              <w:rPr>
                <w:sz w:val="22"/>
                <w:u w:val="none"/>
              </w:rPr>
              <w:sym w:font="Wingdings" w:char="F0F0"/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 PU  </w:t>
            </w:r>
          </w:p>
          <w:p w:rsidR="00663870" w:rsidRPr="00172FBD" w:rsidRDefault="00663870" w:rsidP="00663870">
            <w:pPr>
              <w:pStyle w:val="Listenabsatz"/>
              <w:spacing w:after="112"/>
              <w:ind w:left="360"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PU D/M 3/4 oder 4/3 oder besser</w:t>
            </w:r>
          </w:p>
          <w:p w:rsidR="00663870" w:rsidRPr="00172FBD" w:rsidRDefault="00663870" w:rsidP="00663870">
            <w:pPr>
              <w:pStyle w:val="Listenabsatz"/>
              <w:numPr>
                <w:ilvl w:val="1"/>
                <w:numId w:val="3"/>
              </w:numPr>
              <w:spacing w:after="112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bestanden </w:t>
            </w:r>
          </w:p>
          <w:p w:rsidR="00C533F9" w:rsidRPr="00172FBD" w:rsidRDefault="00663870" w:rsidP="00663870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PU D/M 4/4  </w:t>
            </w:r>
            <w:r w:rsidRPr="00172FBD">
              <w:rPr>
                <w:rFonts w:ascii="Arial" w:hAnsi="Arial" w:cs="Arial"/>
                <w:sz w:val="22"/>
                <w:u w:val="none"/>
              </w:rPr>
              <w:sym w:font="Wingdings" w:char="F0F0"/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Elternentscheidung</w:t>
            </w:r>
          </w:p>
        </w:tc>
        <w:tc>
          <w:tcPr>
            <w:tcW w:w="4025" w:type="dxa"/>
          </w:tcPr>
          <w:p w:rsidR="005107F7" w:rsidRPr="00172FBD" w:rsidRDefault="005107F7" w:rsidP="005107F7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5107F7" w:rsidRPr="00172FBD" w:rsidRDefault="005107F7" w:rsidP="005107F7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Übertrittszeugnis </w:t>
            </w:r>
          </w:p>
          <w:p w:rsidR="005107F7" w:rsidRPr="00172FBD" w:rsidRDefault="005107F7" w:rsidP="005107F7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 </w:t>
            </w:r>
          </w:p>
          <w:p w:rsidR="005107F7" w:rsidRPr="00172FBD" w:rsidRDefault="005107F7" w:rsidP="005107F7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Ø D, M, HSU bis 2,66 </w:t>
            </w:r>
          </w:p>
          <w:p w:rsidR="005107F7" w:rsidRPr="00172FBD" w:rsidRDefault="005107F7" w:rsidP="005107F7">
            <w:pPr>
              <w:spacing w:after="103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 ohne Einschränkung möglich </w:t>
            </w:r>
          </w:p>
          <w:p w:rsidR="005107F7" w:rsidRPr="00172FBD" w:rsidRDefault="005107F7" w:rsidP="005107F7">
            <w:pPr>
              <w:spacing w:after="110"/>
              <w:ind w:right="0" w:firstLine="72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C533F9" w:rsidRPr="00172FBD" w:rsidRDefault="00E57B36" w:rsidP="005107F7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aktuell </w:t>
            </w:r>
            <w:r w:rsidR="005107F7" w:rsidRPr="00172FBD">
              <w:rPr>
                <w:rFonts w:ascii="Arial" w:hAnsi="Arial" w:cs="Arial"/>
                <w:sz w:val="22"/>
                <w:u w:val="none"/>
              </w:rPr>
              <w:t>kein Probeunterricht möglich</w:t>
            </w:r>
          </w:p>
        </w:tc>
      </w:tr>
      <w:tr w:rsidR="00C533F9" w:rsidRPr="00C533F9" w:rsidTr="00F85ECF">
        <w:tc>
          <w:tcPr>
            <w:tcW w:w="2547" w:type="dxa"/>
          </w:tcPr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 </w:t>
            </w: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n</w:t>
            </w:r>
            <w:r w:rsidR="005107F7" w:rsidRPr="00172FBD">
              <w:rPr>
                <w:rFonts w:ascii="Arial" w:hAnsi="Arial" w:cs="Arial"/>
                <w:sz w:val="22"/>
                <w:u w:val="none"/>
              </w:rPr>
              <w:t>ach der 5. Kl. MS</w:t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</w:t>
            </w: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C533F9" w:rsidRPr="00172FBD" w:rsidRDefault="00C533F9" w:rsidP="00C533F9">
            <w:pPr>
              <w:spacing w:after="0"/>
              <w:ind w:right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025" w:type="dxa"/>
          </w:tcPr>
          <w:p w:rsidR="00C533F9" w:rsidRPr="00172FBD" w:rsidRDefault="00C533F9" w:rsidP="00C533F9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5107F7" w:rsidRPr="00172FBD" w:rsidRDefault="00C533F9" w:rsidP="00C533F9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J</w:t>
            </w:r>
            <w:r w:rsidR="005107F7" w:rsidRPr="00172FBD">
              <w:rPr>
                <w:rFonts w:ascii="Arial" w:hAnsi="Arial" w:cs="Arial"/>
                <w:sz w:val="22"/>
                <w:u w:val="none"/>
              </w:rPr>
              <w:t>ahreszeugnis D, M: Ø 2,0</w:t>
            </w:r>
          </w:p>
          <w:p w:rsidR="00C533F9" w:rsidRPr="00172FBD" w:rsidRDefault="00C533F9" w:rsidP="00C533F9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kein Probeunterricht möglich</w:t>
            </w:r>
          </w:p>
        </w:tc>
        <w:tc>
          <w:tcPr>
            <w:tcW w:w="4025" w:type="dxa"/>
          </w:tcPr>
          <w:p w:rsidR="00C533F9" w:rsidRPr="00172FBD" w:rsidRDefault="00C533F9" w:rsidP="00C533F9">
            <w:pPr>
              <w:tabs>
                <w:tab w:val="center" w:pos="6797"/>
                <w:tab w:val="center" w:pos="10994"/>
              </w:tabs>
              <w:ind w:right="0"/>
              <w:jc w:val="center"/>
              <w:rPr>
                <w:rFonts w:ascii="Arial" w:hAnsi="Arial" w:cs="Arial"/>
                <w:sz w:val="22"/>
                <w:u w:val="none"/>
              </w:rPr>
            </w:pPr>
          </w:p>
          <w:p w:rsidR="005107F7" w:rsidRPr="00172FBD" w:rsidRDefault="005107F7" w:rsidP="005107F7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Jahreszeugnis D, M: Ø 2,5</w:t>
            </w:r>
          </w:p>
          <w:p w:rsidR="00C533F9" w:rsidRPr="00172FBD" w:rsidRDefault="00C533F9" w:rsidP="005107F7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kein Probeunterricht möglich</w:t>
            </w:r>
          </w:p>
        </w:tc>
        <w:tc>
          <w:tcPr>
            <w:tcW w:w="4025" w:type="dxa"/>
          </w:tcPr>
          <w:p w:rsidR="00B96146" w:rsidRPr="00172FBD" w:rsidRDefault="00B96146" w:rsidP="00B96146">
            <w:p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</w:p>
          <w:p w:rsidR="00B96146" w:rsidRPr="00172FBD" w:rsidRDefault="00B96146" w:rsidP="00DB0010">
            <w:pPr>
              <w:pStyle w:val="Listenabsatz"/>
              <w:numPr>
                <w:ilvl w:val="0"/>
                <w:numId w:val="7"/>
              </w:numPr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Zwischen oder Jahreszeugnis </w:t>
            </w:r>
          </w:p>
          <w:p w:rsidR="00B96146" w:rsidRPr="00172FBD" w:rsidRDefault="00B96146" w:rsidP="00DB0010">
            <w:pPr>
              <w:pStyle w:val="Listenabsatz"/>
              <w:tabs>
                <w:tab w:val="center" w:pos="6797"/>
                <w:tab w:val="center" w:pos="10994"/>
              </w:tabs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D, M, E:  bis Ø 2,66</w:t>
            </w:r>
          </w:p>
          <w:p w:rsidR="00B96146" w:rsidRPr="00172FBD" w:rsidRDefault="00B96146" w:rsidP="00DB0010">
            <w:pPr>
              <w:pStyle w:val="Listenabsatz"/>
              <w:spacing w:after="103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Übertritt ohne Einschränkung möglich </w:t>
            </w:r>
          </w:p>
          <w:p w:rsidR="00B96146" w:rsidRPr="00172FBD" w:rsidRDefault="00B96146" w:rsidP="00DB0010">
            <w:pPr>
              <w:pStyle w:val="Listenabsatz"/>
              <w:numPr>
                <w:ilvl w:val="0"/>
                <w:numId w:val="7"/>
              </w:numPr>
              <w:spacing w:after="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Ø D, M, E &gt; 2,66 </w:t>
            </w:r>
            <w:r w:rsidRPr="00172FBD">
              <w:rPr>
                <w:sz w:val="22"/>
                <w:u w:val="none"/>
              </w:rPr>
              <w:sym w:font="Wingdings" w:char="F0F0"/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 PU  </w:t>
            </w:r>
          </w:p>
          <w:p w:rsidR="00B96146" w:rsidRPr="00172FBD" w:rsidRDefault="00B96146" w:rsidP="00DB0010">
            <w:pPr>
              <w:pStyle w:val="Listenabsatz"/>
              <w:spacing w:after="112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>PU D/M 3/4 oder 4/3 oder besser</w:t>
            </w:r>
          </w:p>
          <w:p w:rsidR="00B96146" w:rsidRPr="00172FBD" w:rsidRDefault="00B96146" w:rsidP="00B96146">
            <w:pPr>
              <w:pStyle w:val="Listenabsatz"/>
              <w:numPr>
                <w:ilvl w:val="1"/>
                <w:numId w:val="3"/>
              </w:numPr>
              <w:spacing w:after="112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bestanden </w:t>
            </w:r>
          </w:p>
          <w:p w:rsidR="00C533F9" w:rsidRPr="00172FBD" w:rsidRDefault="00B96146" w:rsidP="005D3D55">
            <w:pPr>
              <w:tabs>
                <w:tab w:val="center" w:pos="6797"/>
                <w:tab w:val="center" w:pos="10994"/>
              </w:tabs>
              <w:spacing w:after="120"/>
              <w:ind w:right="0"/>
              <w:jc w:val="left"/>
              <w:rPr>
                <w:rFonts w:ascii="Arial" w:hAnsi="Arial" w:cs="Arial"/>
                <w:sz w:val="22"/>
                <w:u w:val="none"/>
              </w:rPr>
            </w:pPr>
            <w:r w:rsidRPr="00172FBD">
              <w:rPr>
                <w:rFonts w:ascii="Arial" w:hAnsi="Arial" w:cs="Arial"/>
                <w:sz w:val="22"/>
                <w:u w:val="none"/>
              </w:rPr>
              <w:t xml:space="preserve">PU D/M 4/4  </w:t>
            </w:r>
            <w:r w:rsidRPr="00172FBD">
              <w:rPr>
                <w:rFonts w:ascii="Arial" w:hAnsi="Arial" w:cs="Arial"/>
                <w:sz w:val="22"/>
                <w:u w:val="none"/>
              </w:rPr>
              <w:sym w:font="Wingdings" w:char="F0F0"/>
            </w:r>
            <w:r w:rsidRPr="00172FBD">
              <w:rPr>
                <w:rFonts w:ascii="Arial" w:hAnsi="Arial" w:cs="Arial"/>
                <w:sz w:val="22"/>
                <w:u w:val="none"/>
              </w:rPr>
              <w:t xml:space="preserve"> Elternentscheidung</w:t>
            </w:r>
          </w:p>
        </w:tc>
      </w:tr>
      <w:tr w:rsidR="00BA50B8" w:rsidRPr="00C533F9" w:rsidTr="00C523E0">
        <w:tc>
          <w:tcPr>
            <w:tcW w:w="14622" w:type="dxa"/>
            <w:gridSpan w:val="4"/>
          </w:tcPr>
          <w:p w:rsidR="00BA50B8" w:rsidRPr="006D4103" w:rsidRDefault="00BA50B8" w:rsidP="00C533F9">
            <w:pPr>
              <w:spacing w:before="240" w:after="0" w:line="238" w:lineRule="auto"/>
              <w:ind w:left="2164" w:right="877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6D4103">
              <w:rPr>
                <w:rFonts w:ascii="Arial" w:hAnsi="Arial" w:cs="Arial"/>
                <w:sz w:val="24"/>
                <w:szCs w:val="24"/>
                <w:u w:val="none"/>
              </w:rPr>
              <w:t xml:space="preserve">In der 4. Klasse kein Antrag auf Übertrittszeugnis erforderlich! </w:t>
            </w:r>
          </w:p>
          <w:p w:rsidR="00BA50B8" w:rsidRPr="006D4103" w:rsidRDefault="00BA50B8" w:rsidP="00C533F9">
            <w:pPr>
              <w:spacing w:before="240" w:after="0" w:line="238" w:lineRule="auto"/>
              <w:ind w:left="2164" w:right="8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103">
              <w:rPr>
                <w:rFonts w:ascii="Arial" w:hAnsi="Arial" w:cs="Arial"/>
                <w:sz w:val="24"/>
                <w:szCs w:val="24"/>
                <w:u w:val="none"/>
              </w:rPr>
              <w:t>Übertrittszeugnis für alle Kinder am 1. U</w:t>
            </w:r>
            <w:bookmarkStart w:id="0" w:name="_GoBack"/>
            <w:bookmarkEnd w:id="0"/>
            <w:r w:rsidRPr="006D4103">
              <w:rPr>
                <w:rFonts w:ascii="Arial" w:hAnsi="Arial" w:cs="Arial"/>
                <w:sz w:val="24"/>
                <w:szCs w:val="24"/>
                <w:u w:val="none"/>
              </w:rPr>
              <w:t xml:space="preserve">nterrichtstag im Mai </w:t>
            </w:r>
          </w:p>
          <w:p w:rsidR="00BA50B8" w:rsidRPr="00C533F9" w:rsidRDefault="00BA50B8" w:rsidP="00C533F9">
            <w:pPr>
              <w:spacing w:after="0" w:line="238" w:lineRule="auto"/>
              <w:ind w:left="2164" w:right="877"/>
              <w:jc w:val="center"/>
              <w:rPr>
                <w:rFonts w:ascii="Arial" w:hAnsi="Arial" w:cs="Arial"/>
              </w:rPr>
            </w:pPr>
          </w:p>
        </w:tc>
      </w:tr>
    </w:tbl>
    <w:p w:rsidR="00C533F9" w:rsidRPr="006868FA" w:rsidRDefault="00C533F9" w:rsidP="006868FA">
      <w:pPr>
        <w:tabs>
          <w:tab w:val="center" w:pos="6797"/>
          <w:tab w:val="center" w:pos="10994"/>
        </w:tabs>
        <w:ind w:right="0"/>
        <w:jc w:val="left"/>
        <w:rPr>
          <w:rFonts w:ascii="Arial" w:hAnsi="Arial" w:cs="Arial"/>
          <w:sz w:val="2"/>
          <w:szCs w:val="2"/>
        </w:rPr>
      </w:pPr>
    </w:p>
    <w:sectPr w:rsidR="00C533F9" w:rsidRPr="006868FA" w:rsidSect="006868FA">
      <w:pgSz w:w="16838" w:h="11906" w:orient="landscape"/>
      <w:pgMar w:top="851" w:right="1418" w:bottom="851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504"/>
    <w:multiLevelType w:val="hybridMultilevel"/>
    <w:tmpl w:val="7316B3A2"/>
    <w:lvl w:ilvl="0" w:tplc="DE422E0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966B7"/>
    <w:multiLevelType w:val="hybridMultilevel"/>
    <w:tmpl w:val="31002D52"/>
    <w:lvl w:ilvl="0" w:tplc="E7EA881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07E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911A1"/>
    <w:multiLevelType w:val="hybridMultilevel"/>
    <w:tmpl w:val="D102ED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B50"/>
    <w:multiLevelType w:val="multilevel"/>
    <w:tmpl w:val="AC9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44068"/>
    <w:multiLevelType w:val="hybridMultilevel"/>
    <w:tmpl w:val="5D5E4002"/>
    <w:lvl w:ilvl="0" w:tplc="1D024C0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2B874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866ED"/>
    <w:multiLevelType w:val="hybridMultilevel"/>
    <w:tmpl w:val="BF42F25E"/>
    <w:lvl w:ilvl="0" w:tplc="AE1035A2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EC0C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C2ABB6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CDD6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8208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6C9B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D4341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E454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8DF0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442BC"/>
    <w:multiLevelType w:val="hybridMultilevel"/>
    <w:tmpl w:val="E68AD5B6"/>
    <w:lvl w:ilvl="0" w:tplc="5C2C763E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C0D56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C10C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CA56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2803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01ED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3B9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E90E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29B6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F9"/>
    <w:rsid w:val="00172FBD"/>
    <w:rsid w:val="00214BF0"/>
    <w:rsid w:val="005107F7"/>
    <w:rsid w:val="005D3D55"/>
    <w:rsid w:val="00663870"/>
    <w:rsid w:val="006868FA"/>
    <w:rsid w:val="006D4103"/>
    <w:rsid w:val="007D0B85"/>
    <w:rsid w:val="008342EE"/>
    <w:rsid w:val="00B67CA5"/>
    <w:rsid w:val="00B76BB1"/>
    <w:rsid w:val="00B96146"/>
    <w:rsid w:val="00BA50B8"/>
    <w:rsid w:val="00C533F9"/>
    <w:rsid w:val="00DB0010"/>
    <w:rsid w:val="00E57A3A"/>
    <w:rsid w:val="00E57B36"/>
    <w:rsid w:val="00F72B63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0E1E-0ECB-409D-9E05-E9FB27E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33F9"/>
    <w:pPr>
      <w:spacing w:after="45"/>
      <w:ind w:right="3592"/>
      <w:jc w:val="right"/>
    </w:pPr>
    <w:rPr>
      <w:rFonts w:ascii="Times New Roman" w:eastAsia="Times New Roman" w:hAnsi="Times New Roman" w:cs="Times New Roman"/>
      <w:color w:val="000000"/>
      <w:sz w:val="32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Neuburg an der Donau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Kuyten Gerdi</cp:lastModifiedBy>
  <cp:revision>2</cp:revision>
  <dcterms:created xsi:type="dcterms:W3CDTF">2025-07-25T06:14:00Z</dcterms:created>
  <dcterms:modified xsi:type="dcterms:W3CDTF">2025-07-25T06:14:00Z</dcterms:modified>
</cp:coreProperties>
</file>